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5A" w:rsidRDefault="007A3B5A" w:rsidP="0057424E">
      <w:pPr>
        <w:ind w:left="360"/>
        <w:rPr>
          <w:rFonts w:ascii="Arial" w:hAnsi="Arial" w:cs="Arial"/>
          <w:b/>
          <w:sz w:val="22"/>
          <w:szCs w:val="22"/>
        </w:rPr>
      </w:pPr>
    </w:p>
    <w:p w:rsidR="007A3B5A" w:rsidRPr="00E8037C" w:rsidRDefault="007A3B5A" w:rsidP="007A3B5A">
      <w:pPr>
        <w:autoSpaceDE w:val="0"/>
        <w:autoSpaceDN w:val="0"/>
        <w:adjustRightInd w:val="0"/>
        <w:rPr>
          <w:rFonts w:ascii="Arial" w:hAnsi="Arial" w:cs="Arial"/>
          <w:b/>
          <w:bCs/>
          <w:sz w:val="22"/>
          <w:szCs w:val="22"/>
        </w:rPr>
      </w:pPr>
      <w:r>
        <w:rPr>
          <w:rFonts w:ascii="Arial" w:hAnsi="Arial" w:cs="Arial"/>
          <w:b/>
          <w:noProof/>
          <w:sz w:val="22"/>
          <w:szCs w:val="22"/>
          <w:lang w:val="es-CO" w:eastAsia="es-CO"/>
        </w:rPr>
        <w:drawing>
          <wp:inline distT="0" distB="0" distL="0" distR="0">
            <wp:extent cx="1337310" cy="828040"/>
            <wp:effectExtent l="0" t="0" r="0" b="0"/>
            <wp:docPr id="1" name="Imagen 1" descr="http://static.wixstatic.com/media/8ee434_2cdeadf8e0aa8260eccfb973edfdbffa.png_srz_225_13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tatic.wixstatic.com/media/8ee434_2cdeadf8e0aa8260eccfb973edfdbffa.png_srz_225_135_75_22_0.50_1.20_0.00_png_srz"/>
                    <pic:cNvPicPr>
                      <a:picLocks noChangeAspect="1" noChangeArrowheads="1"/>
                    </pic:cNvPicPr>
                  </pic:nvPicPr>
                  <pic:blipFill>
                    <a:blip r:embed="rId5"/>
                    <a:srcRect/>
                    <a:stretch>
                      <a:fillRect/>
                    </a:stretch>
                  </pic:blipFill>
                  <pic:spPr bwMode="auto">
                    <a:xfrm>
                      <a:off x="0" y="0"/>
                      <a:ext cx="1337310" cy="828040"/>
                    </a:xfrm>
                    <a:prstGeom prst="rect">
                      <a:avLst/>
                    </a:prstGeom>
                    <a:noFill/>
                    <a:ln w="9525">
                      <a:noFill/>
                      <a:miter lim="800000"/>
                      <a:headEnd/>
                      <a:tailEnd/>
                    </a:ln>
                  </pic:spPr>
                </pic:pic>
              </a:graphicData>
            </a:graphic>
          </wp:inline>
        </w:drawing>
      </w:r>
      <w:r w:rsidRPr="00E8037C">
        <w:rPr>
          <w:rFonts w:ascii="Arial" w:hAnsi="Arial" w:cs="Arial"/>
          <w:b/>
          <w:bCs/>
          <w:sz w:val="22"/>
          <w:szCs w:val="22"/>
        </w:rPr>
        <w:t>PLAN DE MEJORAMIENTO CUARTO PERIODO</w:t>
      </w:r>
    </w:p>
    <w:p w:rsidR="007A3B5A" w:rsidRPr="00E8037C" w:rsidRDefault="007A3B5A" w:rsidP="007A3B5A">
      <w:pPr>
        <w:jc w:val="center"/>
        <w:rPr>
          <w:rFonts w:ascii="Arial" w:hAnsi="Arial" w:cs="Arial"/>
          <w:b/>
          <w:bCs/>
          <w:sz w:val="22"/>
          <w:szCs w:val="22"/>
        </w:rPr>
      </w:pPr>
      <w:r w:rsidRPr="00E8037C">
        <w:rPr>
          <w:rFonts w:ascii="Arial" w:hAnsi="Arial" w:cs="Arial"/>
          <w:b/>
          <w:bCs/>
          <w:sz w:val="22"/>
          <w:szCs w:val="22"/>
        </w:rPr>
        <w:t>AREA DE LENGUA CASTELLANA</w:t>
      </w:r>
    </w:p>
    <w:p w:rsidR="007A3B5A" w:rsidRPr="00E8037C" w:rsidRDefault="007A3B5A" w:rsidP="007A3B5A">
      <w:pPr>
        <w:jc w:val="center"/>
        <w:rPr>
          <w:rFonts w:ascii="Arial" w:hAnsi="Arial" w:cs="Arial"/>
          <w:b/>
          <w:bCs/>
          <w:sz w:val="22"/>
          <w:szCs w:val="22"/>
        </w:rPr>
      </w:pPr>
      <w:r w:rsidRPr="00E8037C">
        <w:rPr>
          <w:rFonts w:ascii="Arial" w:hAnsi="Arial" w:cs="Arial"/>
          <w:b/>
          <w:bCs/>
          <w:sz w:val="22"/>
          <w:szCs w:val="22"/>
        </w:rPr>
        <w:t xml:space="preserve">CLEI </w:t>
      </w:r>
      <w:r w:rsidR="00964F90">
        <w:rPr>
          <w:rFonts w:ascii="Arial" w:hAnsi="Arial" w:cs="Arial"/>
          <w:b/>
          <w:bCs/>
          <w:sz w:val="22"/>
          <w:szCs w:val="22"/>
        </w:rPr>
        <w:t>CUATRO</w:t>
      </w:r>
      <w:r w:rsidRPr="00E8037C">
        <w:rPr>
          <w:rFonts w:ascii="Arial" w:hAnsi="Arial" w:cs="Arial"/>
          <w:b/>
          <w:bCs/>
          <w:sz w:val="22"/>
          <w:szCs w:val="22"/>
        </w:rPr>
        <w:t xml:space="preserve"> </w:t>
      </w:r>
    </w:p>
    <w:p w:rsidR="007A3B5A" w:rsidRDefault="007A3B5A" w:rsidP="0057424E">
      <w:pPr>
        <w:ind w:left="360"/>
        <w:rPr>
          <w:rFonts w:ascii="Arial" w:hAnsi="Arial" w:cs="Arial"/>
          <w:b/>
          <w:sz w:val="22"/>
          <w:szCs w:val="22"/>
        </w:rPr>
      </w:pPr>
    </w:p>
    <w:p w:rsidR="007A3B5A" w:rsidRDefault="007A3B5A" w:rsidP="0057424E">
      <w:pPr>
        <w:ind w:left="360"/>
        <w:rPr>
          <w:rFonts w:ascii="Arial" w:hAnsi="Arial" w:cs="Arial"/>
          <w:b/>
          <w:sz w:val="22"/>
          <w:szCs w:val="22"/>
        </w:rPr>
      </w:pPr>
    </w:p>
    <w:p w:rsidR="007A3B5A" w:rsidRDefault="007A3B5A" w:rsidP="0057424E">
      <w:pPr>
        <w:ind w:left="360"/>
        <w:rPr>
          <w:rFonts w:ascii="Arial" w:hAnsi="Arial" w:cs="Arial"/>
          <w:b/>
          <w:sz w:val="22"/>
          <w:szCs w:val="22"/>
        </w:rPr>
      </w:pPr>
    </w:p>
    <w:p w:rsidR="007A3B5A" w:rsidRDefault="007A3B5A" w:rsidP="0057424E">
      <w:pPr>
        <w:ind w:left="360"/>
        <w:rPr>
          <w:rFonts w:ascii="Arial" w:hAnsi="Arial" w:cs="Arial"/>
          <w:b/>
          <w:sz w:val="22"/>
          <w:szCs w:val="22"/>
        </w:rPr>
      </w:pPr>
    </w:p>
    <w:p w:rsidR="00ED3776" w:rsidRPr="00ED3776" w:rsidRDefault="00ED3776" w:rsidP="0057424E">
      <w:pPr>
        <w:ind w:left="360"/>
        <w:rPr>
          <w:rFonts w:ascii="Arial" w:hAnsi="Arial" w:cs="Arial"/>
          <w:b/>
          <w:sz w:val="22"/>
          <w:szCs w:val="22"/>
        </w:rPr>
      </w:pPr>
      <w:r w:rsidRPr="00ED3776">
        <w:rPr>
          <w:rFonts w:ascii="Arial" w:hAnsi="Arial" w:cs="Arial"/>
          <w:b/>
          <w:sz w:val="22"/>
          <w:szCs w:val="22"/>
        </w:rPr>
        <w:t>COMPRENSIÓN DE LECTURA</w:t>
      </w:r>
    </w:p>
    <w:p w:rsidR="00ED3776" w:rsidRPr="00ED3776" w:rsidRDefault="00ED3776" w:rsidP="00ED3776">
      <w:pPr>
        <w:ind w:left="360"/>
        <w:jc w:val="center"/>
        <w:rPr>
          <w:rFonts w:ascii="Arial" w:hAnsi="Arial" w:cs="Arial"/>
          <w:b/>
          <w:sz w:val="22"/>
          <w:szCs w:val="22"/>
        </w:rPr>
      </w:pPr>
    </w:p>
    <w:p w:rsidR="00ED3776" w:rsidRDefault="00ED3776" w:rsidP="00ED3776">
      <w:pPr>
        <w:ind w:left="360"/>
        <w:jc w:val="center"/>
        <w:rPr>
          <w:rFonts w:ascii="Arial" w:hAnsi="Arial" w:cs="Arial"/>
          <w:b/>
          <w:sz w:val="22"/>
          <w:szCs w:val="22"/>
        </w:rPr>
      </w:pPr>
      <w:r w:rsidRPr="00ED3776">
        <w:rPr>
          <w:rFonts w:ascii="Arial" w:hAnsi="Arial" w:cs="Arial"/>
          <w:b/>
          <w:sz w:val="22"/>
          <w:szCs w:val="22"/>
        </w:rPr>
        <w:t xml:space="preserve">La mala hora </w:t>
      </w:r>
    </w:p>
    <w:p w:rsidR="00ED3776" w:rsidRPr="00ED3776" w:rsidRDefault="00ED3776" w:rsidP="00ED3776">
      <w:pPr>
        <w:ind w:left="360"/>
        <w:jc w:val="center"/>
        <w:rPr>
          <w:rFonts w:ascii="Arial" w:hAnsi="Arial" w:cs="Arial"/>
          <w:b/>
          <w:sz w:val="22"/>
          <w:szCs w:val="22"/>
        </w:rPr>
      </w:pPr>
    </w:p>
    <w:p w:rsidR="00ED3776" w:rsidRPr="00ED3776" w:rsidRDefault="00ED3776" w:rsidP="00ED3776">
      <w:pPr>
        <w:ind w:left="360"/>
        <w:jc w:val="both"/>
        <w:rPr>
          <w:rFonts w:ascii="Arial" w:hAnsi="Arial" w:cs="Arial"/>
          <w:sz w:val="22"/>
          <w:szCs w:val="22"/>
        </w:rPr>
      </w:pPr>
      <w:r w:rsidRPr="00ED3776">
        <w:rPr>
          <w:rFonts w:ascii="Arial" w:hAnsi="Arial" w:cs="Arial"/>
          <w:sz w:val="22"/>
          <w:szCs w:val="22"/>
        </w:rPr>
        <w:t>Un burro sin dueño se protegió de la lluvia bajo el alero de la  casa cural, y estuvo toda la noche dando coces contra la pared del dormitorio. Fue una noche sin sosiego. Después de haber logrado un sueño abrupto al amanecer, el padre Ángel despertó con la impresión de estar cubierto de polvo.</w:t>
      </w:r>
    </w:p>
    <w:p w:rsidR="00ED3776" w:rsidRPr="00ED3776" w:rsidRDefault="00ED3776" w:rsidP="00ED3776">
      <w:pPr>
        <w:ind w:left="360"/>
        <w:jc w:val="both"/>
        <w:rPr>
          <w:rFonts w:ascii="Arial" w:hAnsi="Arial" w:cs="Arial"/>
          <w:sz w:val="22"/>
          <w:szCs w:val="22"/>
        </w:rPr>
      </w:pPr>
      <w:r w:rsidRPr="00ED3776">
        <w:rPr>
          <w:rFonts w:ascii="Arial" w:hAnsi="Arial" w:cs="Arial"/>
          <w:sz w:val="22"/>
          <w:szCs w:val="22"/>
        </w:rPr>
        <w:t>Los nardos dormidos bajo la llovizna, el olor del excusado y luego el interior lúgubre de la iglesia después que se desvanecieran las campanadas de las cinco, todo parecía confabulado para hacer de aquella una madrugada difícil.</w:t>
      </w:r>
    </w:p>
    <w:p w:rsidR="00ED3776" w:rsidRPr="00ED3776" w:rsidRDefault="00ED3776" w:rsidP="00ED3776">
      <w:pPr>
        <w:ind w:left="360"/>
        <w:jc w:val="both"/>
        <w:rPr>
          <w:rFonts w:ascii="Arial" w:hAnsi="Arial" w:cs="Arial"/>
          <w:sz w:val="22"/>
          <w:szCs w:val="22"/>
        </w:rPr>
      </w:pPr>
      <w:r w:rsidRPr="00ED3776">
        <w:rPr>
          <w:rFonts w:ascii="Arial" w:hAnsi="Arial" w:cs="Arial"/>
          <w:sz w:val="22"/>
          <w:szCs w:val="22"/>
        </w:rPr>
        <w:t>Desde la sacristía, donde se vistió para decir la misa, sintió a Trinidad haciendo su cosecha de ratones muertos, mientras entraban a la iglesia las mujeres sigilosas de los días ordinarios. Durante la misa advirtió con una progresiva exasperación las equivocaciones del acólito, su latín montaraz, y llegó al último instante con el sentimiento de la frustración que lo atormentaba en las malas horas de su vida.</w:t>
      </w:r>
    </w:p>
    <w:p w:rsidR="00ED3776" w:rsidRPr="00ED3776" w:rsidRDefault="00ED3776" w:rsidP="00ED3776">
      <w:pPr>
        <w:ind w:left="360"/>
        <w:jc w:val="both"/>
        <w:rPr>
          <w:rFonts w:ascii="Arial" w:hAnsi="Arial" w:cs="Arial"/>
          <w:sz w:val="22"/>
          <w:szCs w:val="22"/>
        </w:rPr>
      </w:pPr>
      <w:r w:rsidRPr="00ED3776">
        <w:rPr>
          <w:rFonts w:ascii="Arial" w:hAnsi="Arial" w:cs="Arial"/>
          <w:sz w:val="22"/>
          <w:szCs w:val="22"/>
        </w:rPr>
        <w:t>Se dirigía a desayunar cuando Trinidad le salió al paso con una expresión radiante. “Hoy cayeron seis más”, dijo, haciendo sonar los ratones muertos dentro de la caja. El padre trató de sobreponerse a la zozobra –Magnífico -dijo_, a este paso sería cuestión de encontrar los nidos, para acabar de exterminarlos por completo.</w:t>
      </w:r>
    </w:p>
    <w:p w:rsidR="00ED3776" w:rsidRPr="00ED3776" w:rsidRDefault="00ED3776" w:rsidP="00ED3776">
      <w:pPr>
        <w:ind w:left="360"/>
        <w:jc w:val="both"/>
        <w:rPr>
          <w:rFonts w:ascii="Arial" w:hAnsi="Arial" w:cs="Arial"/>
          <w:b/>
          <w:i/>
          <w:sz w:val="22"/>
          <w:szCs w:val="22"/>
        </w:rPr>
      </w:pPr>
      <w:r w:rsidRPr="00ED3776">
        <w:rPr>
          <w:rFonts w:ascii="Arial" w:hAnsi="Arial" w:cs="Arial"/>
          <w:sz w:val="22"/>
          <w:szCs w:val="22"/>
        </w:rPr>
        <w:t xml:space="preserve"> </w:t>
      </w:r>
      <w:r w:rsidRPr="00ED3776">
        <w:rPr>
          <w:rFonts w:ascii="Arial" w:hAnsi="Arial" w:cs="Arial"/>
          <w:b/>
          <w:i/>
          <w:sz w:val="22"/>
          <w:szCs w:val="22"/>
        </w:rPr>
        <w:t>Gabriel García Márquez. La mala hora. Bogotá. Editorial Oveja Negra, 1992.</w:t>
      </w:r>
    </w:p>
    <w:p w:rsidR="00ED3776" w:rsidRPr="00ED3776" w:rsidRDefault="00ED3776" w:rsidP="00ED3776">
      <w:pPr>
        <w:ind w:left="360"/>
        <w:jc w:val="both"/>
        <w:rPr>
          <w:rFonts w:ascii="Arial" w:hAnsi="Arial" w:cs="Arial"/>
          <w:b/>
          <w:i/>
          <w:sz w:val="22"/>
          <w:szCs w:val="22"/>
        </w:rPr>
      </w:pPr>
    </w:p>
    <w:p w:rsidR="00ED3776" w:rsidRPr="00ED3776" w:rsidRDefault="00ED3776" w:rsidP="00ED3776">
      <w:pPr>
        <w:numPr>
          <w:ilvl w:val="0"/>
          <w:numId w:val="1"/>
        </w:numPr>
        <w:jc w:val="both"/>
        <w:rPr>
          <w:rFonts w:ascii="Arial" w:hAnsi="Arial" w:cs="Arial"/>
          <w:sz w:val="22"/>
          <w:szCs w:val="22"/>
        </w:rPr>
      </w:pPr>
      <w:r w:rsidRPr="00ED3776">
        <w:rPr>
          <w:rFonts w:ascii="Arial" w:hAnsi="Arial" w:cs="Arial"/>
          <w:sz w:val="22"/>
          <w:szCs w:val="22"/>
        </w:rPr>
        <w:t>La palabra “coces”, empleada en el primer párrafo significa lo mismo que:</w:t>
      </w:r>
    </w:p>
    <w:p w:rsidR="00ED3776" w:rsidRDefault="00ED3776" w:rsidP="00ED3776">
      <w:pPr>
        <w:ind w:left="720"/>
        <w:jc w:val="both"/>
        <w:rPr>
          <w:rFonts w:ascii="Arial" w:hAnsi="Arial" w:cs="Arial"/>
          <w:sz w:val="22"/>
          <w:szCs w:val="22"/>
        </w:rPr>
      </w:pPr>
      <w:r w:rsidRPr="00ED3776">
        <w:rPr>
          <w:rFonts w:ascii="Arial" w:hAnsi="Arial" w:cs="Arial"/>
          <w:sz w:val="22"/>
          <w:szCs w:val="22"/>
        </w:rPr>
        <w:t>a. roces         b.   voces         c.   golpes         d. goces.</w:t>
      </w:r>
    </w:p>
    <w:p w:rsidR="00B6345F" w:rsidRPr="00ED3776" w:rsidRDefault="00B6345F" w:rsidP="00ED3776">
      <w:pPr>
        <w:ind w:left="720"/>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2.  La palabra “sosiego” que aparece en el primer párrafo, significa lo mismo que</w:t>
      </w:r>
    </w:p>
    <w:p w:rsidR="00ED3776" w:rsidRDefault="00ED3776" w:rsidP="00ED3776">
      <w:pPr>
        <w:jc w:val="both"/>
        <w:rPr>
          <w:rFonts w:ascii="Arial" w:hAnsi="Arial" w:cs="Arial"/>
          <w:sz w:val="22"/>
          <w:szCs w:val="22"/>
        </w:rPr>
      </w:pPr>
      <w:r w:rsidRPr="00ED3776">
        <w:rPr>
          <w:rFonts w:ascii="Arial" w:hAnsi="Arial" w:cs="Arial"/>
          <w:sz w:val="22"/>
          <w:szCs w:val="22"/>
        </w:rPr>
        <w:t xml:space="preserve">     a. tranquilidad         b. soncera         c. molestias             d. amanecer</w:t>
      </w:r>
    </w:p>
    <w:p w:rsidR="00B6345F" w:rsidRPr="00ED3776" w:rsidRDefault="00B6345F" w:rsidP="00ED3776">
      <w:pPr>
        <w:jc w:val="both"/>
        <w:rPr>
          <w:rFonts w:ascii="Arial" w:hAnsi="Arial" w:cs="Arial"/>
          <w:sz w:val="22"/>
          <w:szCs w:val="22"/>
        </w:rPr>
      </w:pPr>
    </w:p>
    <w:p w:rsidR="00ED3776" w:rsidRPr="00B6345F" w:rsidRDefault="00ED3776" w:rsidP="00B6345F">
      <w:pPr>
        <w:pStyle w:val="Prrafodelista"/>
        <w:numPr>
          <w:ilvl w:val="0"/>
          <w:numId w:val="1"/>
        </w:numPr>
        <w:jc w:val="both"/>
        <w:rPr>
          <w:rFonts w:ascii="Arial" w:hAnsi="Arial" w:cs="Arial"/>
          <w:sz w:val="22"/>
          <w:szCs w:val="22"/>
        </w:rPr>
      </w:pPr>
      <w:r w:rsidRPr="00B6345F">
        <w:rPr>
          <w:rFonts w:ascii="Arial" w:hAnsi="Arial" w:cs="Arial"/>
          <w:sz w:val="22"/>
          <w:szCs w:val="22"/>
        </w:rPr>
        <w:t>La expresión “un sueño abrupto se refiere 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una pesadilla inesperada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un sueño placentero por la mañana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un sueño poco inteligente</w:t>
      </w:r>
    </w:p>
    <w:p w:rsidR="00ED3776" w:rsidRDefault="00ED3776" w:rsidP="00ED3776">
      <w:pPr>
        <w:jc w:val="both"/>
        <w:rPr>
          <w:rFonts w:ascii="Arial" w:hAnsi="Arial" w:cs="Arial"/>
          <w:sz w:val="22"/>
          <w:szCs w:val="22"/>
        </w:rPr>
      </w:pPr>
      <w:r w:rsidRPr="00ED3776">
        <w:rPr>
          <w:rFonts w:ascii="Arial" w:hAnsi="Arial" w:cs="Arial"/>
          <w:sz w:val="22"/>
          <w:szCs w:val="22"/>
        </w:rPr>
        <w:t xml:space="preserve">      d. un sueño áspero.</w:t>
      </w:r>
    </w:p>
    <w:p w:rsidR="00B6345F" w:rsidRPr="00ED3776" w:rsidRDefault="00B6345F" w:rsidP="00ED3776">
      <w:pPr>
        <w:jc w:val="both"/>
        <w:rPr>
          <w:rFonts w:ascii="Arial" w:hAnsi="Arial" w:cs="Arial"/>
          <w:sz w:val="22"/>
          <w:szCs w:val="22"/>
        </w:rPr>
      </w:pPr>
    </w:p>
    <w:p w:rsidR="00ED3776" w:rsidRDefault="00ED3776" w:rsidP="00B6345F">
      <w:pPr>
        <w:pStyle w:val="Prrafodelista"/>
        <w:numPr>
          <w:ilvl w:val="0"/>
          <w:numId w:val="1"/>
        </w:numPr>
        <w:jc w:val="both"/>
        <w:rPr>
          <w:rFonts w:ascii="Arial" w:hAnsi="Arial" w:cs="Arial"/>
          <w:sz w:val="22"/>
          <w:szCs w:val="22"/>
        </w:rPr>
      </w:pPr>
      <w:r w:rsidRPr="00B6345F">
        <w:rPr>
          <w:rFonts w:ascii="Arial" w:hAnsi="Arial" w:cs="Arial"/>
          <w:sz w:val="22"/>
          <w:szCs w:val="22"/>
        </w:rPr>
        <w:t>En el segundo párrafo predomina:</w:t>
      </w:r>
    </w:p>
    <w:p w:rsidR="00ED3776" w:rsidRDefault="00ED3776" w:rsidP="00ED3776">
      <w:pPr>
        <w:jc w:val="both"/>
        <w:rPr>
          <w:rFonts w:ascii="Arial" w:hAnsi="Arial" w:cs="Arial"/>
          <w:sz w:val="22"/>
          <w:szCs w:val="22"/>
        </w:rPr>
      </w:pPr>
      <w:r w:rsidRPr="00ED3776">
        <w:rPr>
          <w:rFonts w:ascii="Arial" w:hAnsi="Arial" w:cs="Arial"/>
          <w:sz w:val="22"/>
          <w:szCs w:val="22"/>
        </w:rPr>
        <w:t xml:space="preserve">    a. la narración      b.  la descripción     c.  el diálogo      d. los versos</w:t>
      </w:r>
    </w:p>
    <w:p w:rsidR="00B6345F" w:rsidRDefault="00B6345F" w:rsidP="00ED3776">
      <w:pPr>
        <w:jc w:val="both"/>
        <w:rPr>
          <w:rFonts w:ascii="Arial" w:hAnsi="Arial" w:cs="Arial"/>
          <w:sz w:val="22"/>
          <w:szCs w:val="22"/>
        </w:rPr>
      </w:pP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lastRenderedPageBreak/>
        <w:t>5. En el primer párrafo se afirma que: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el padre Ángel se despertó bravo</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los burros sin dueño no dejan dormir.</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el padre Ángel no pudo dormir bien</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d. el burro desbarató la casa cural.</w:t>
      </w:r>
    </w:p>
    <w:p w:rsidR="00ED3776" w:rsidRPr="00ED3776" w:rsidRDefault="00ED3776"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6.  Cuando en el texto se dice “haciendo su cosecha de ratones muertos”, se refiere 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las mujeres sigilosas de la iglesia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w:t>
      </w:r>
      <w:smartTag w:uri="urn:schemas-microsoft-com:office:smarttags" w:element="PersonName">
        <w:smartTagPr>
          <w:attr w:name="ProductID" w:val="la Sant￭sima Trinidad"/>
        </w:smartTagPr>
        <w:smartTag w:uri="urn:schemas-microsoft-com:office:smarttags" w:element="PersonName">
          <w:smartTagPr>
            <w:attr w:name="ProductID" w:val="la Sant￭sima"/>
          </w:smartTagPr>
          <w:r w:rsidRPr="00ED3776">
            <w:rPr>
              <w:rFonts w:ascii="Arial" w:hAnsi="Arial" w:cs="Arial"/>
              <w:sz w:val="22"/>
              <w:szCs w:val="22"/>
            </w:rPr>
            <w:t>la Santísima</w:t>
          </w:r>
        </w:smartTag>
        <w:r w:rsidRPr="00ED3776">
          <w:rPr>
            <w:rFonts w:ascii="Arial" w:hAnsi="Arial" w:cs="Arial"/>
            <w:sz w:val="22"/>
            <w:szCs w:val="22"/>
          </w:rPr>
          <w:t xml:space="preserve"> Trinidad</w:t>
        </w:r>
      </w:smartTag>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el padre Ángel</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d. la mujer que limpia la casa cural</w:t>
      </w:r>
    </w:p>
    <w:p w:rsidR="00ED3776" w:rsidRPr="00ED3776" w:rsidRDefault="00ED3776"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7. El término “excusado”, empleado en el segundo párrafo, se refiere 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el perdón que dan los sacerdotes.</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un sitio dentro de la casa cural</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un pecador arrepentido </w:t>
      </w:r>
    </w:p>
    <w:p w:rsidR="00ED3776" w:rsidRDefault="00ED3776" w:rsidP="00ED3776">
      <w:pPr>
        <w:jc w:val="both"/>
        <w:rPr>
          <w:rFonts w:ascii="Arial" w:hAnsi="Arial" w:cs="Arial"/>
          <w:sz w:val="22"/>
          <w:szCs w:val="22"/>
        </w:rPr>
      </w:pPr>
      <w:r w:rsidRPr="00ED3776">
        <w:rPr>
          <w:rFonts w:ascii="Arial" w:hAnsi="Arial" w:cs="Arial"/>
          <w:sz w:val="22"/>
          <w:szCs w:val="22"/>
        </w:rPr>
        <w:t xml:space="preserve">     d. un aroma agradable de iglesia.</w:t>
      </w: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8. Según el texto, se puede decir que el padre Ángel:</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se enojó por la torpeza del acólito</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reconoció los progresos del acólito</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apreciaba el buen uso del latín</w:t>
      </w:r>
    </w:p>
    <w:p w:rsidR="00ED3776" w:rsidRDefault="00ED3776" w:rsidP="00ED3776">
      <w:pPr>
        <w:jc w:val="both"/>
        <w:rPr>
          <w:rFonts w:ascii="Arial" w:hAnsi="Arial" w:cs="Arial"/>
          <w:sz w:val="22"/>
          <w:szCs w:val="22"/>
        </w:rPr>
      </w:pPr>
      <w:r w:rsidRPr="00ED3776">
        <w:rPr>
          <w:rFonts w:ascii="Arial" w:hAnsi="Arial" w:cs="Arial"/>
          <w:sz w:val="22"/>
          <w:szCs w:val="22"/>
        </w:rPr>
        <w:t xml:space="preserve">     d. le hizo una advertencia al acólito</w:t>
      </w: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9. Se puede decir que el padre Ángel se imagina que tendrá un día difícil, porque: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la madrugada ha sido fastidiosa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el burro dio patadas toda la noche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los ratones se están muriendo</w:t>
      </w:r>
    </w:p>
    <w:p w:rsidR="00ED3776" w:rsidRDefault="00ED3776" w:rsidP="00ED3776">
      <w:pPr>
        <w:jc w:val="both"/>
        <w:rPr>
          <w:rFonts w:ascii="Arial" w:hAnsi="Arial" w:cs="Arial"/>
          <w:sz w:val="22"/>
          <w:szCs w:val="22"/>
        </w:rPr>
      </w:pPr>
      <w:r w:rsidRPr="00ED3776">
        <w:rPr>
          <w:rFonts w:ascii="Arial" w:hAnsi="Arial" w:cs="Arial"/>
          <w:sz w:val="22"/>
          <w:szCs w:val="22"/>
        </w:rPr>
        <w:t xml:space="preserve">     d. está cubierto de polvo.</w:t>
      </w: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10. En el texto, se afirma que el padre, al final de la misa:</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se sintió frustrado</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se dio cuenta de su latín montaraz</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está en el final de su vida.</w:t>
      </w:r>
    </w:p>
    <w:p w:rsidR="00ED3776" w:rsidRDefault="00ED3776" w:rsidP="00ED3776">
      <w:pPr>
        <w:jc w:val="both"/>
        <w:rPr>
          <w:rFonts w:ascii="Arial" w:hAnsi="Arial" w:cs="Arial"/>
          <w:sz w:val="22"/>
          <w:szCs w:val="22"/>
        </w:rPr>
      </w:pPr>
      <w:r w:rsidRPr="00ED3776">
        <w:rPr>
          <w:rFonts w:ascii="Arial" w:hAnsi="Arial" w:cs="Arial"/>
          <w:sz w:val="22"/>
          <w:szCs w:val="22"/>
        </w:rPr>
        <w:t xml:space="preserve">     d. percibe las equivocaciones del acólito</w:t>
      </w: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11. la expresión “Hoy cayeron seis más” está entre comillas en el texto, porque: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la dice una mujer llamada Trinidad</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tiene un sentido irónico</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se refiere a los ratones muertos</w:t>
      </w:r>
    </w:p>
    <w:p w:rsidR="00ED3776" w:rsidRDefault="00ED3776" w:rsidP="00ED3776">
      <w:pPr>
        <w:jc w:val="both"/>
        <w:rPr>
          <w:rFonts w:ascii="Arial" w:hAnsi="Arial" w:cs="Arial"/>
          <w:sz w:val="22"/>
          <w:szCs w:val="22"/>
        </w:rPr>
      </w:pPr>
      <w:r w:rsidRPr="00ED3776">
        <w:rPr>
          <w:rFonts w:ascii="Arial" w:hAnsi="Arial" w:cs="Arial"/>
          <w:sz w:val="22"/>
          <w:szCs w:val="22"/>
        </w:rPr>
        <w:t xml:space="preserve">      d. es una frase literal</w:t>
      </w:r>
    </w:p>
    <w:p w:rsidR="00B6345F" w:rsidRPr="00ED3776"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12. Se puede afirmar que Trinidad tiene una expresión radiante porque: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a. le quiere amargar el desayuno al padre</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b. de esa manera, pronto desaparecerán los ratones</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c. el sonido de los ratones dentro de la caja es agradable</w:t>
      </w:r>
    </w:p>
    <w:p w:rsidR="00ED3776" w:rsidRDefault="00ED3776" w:rsidP="00ED3776">
      <w:pPr>
        <w:jc w:val="both"/>
        <w:rPr>
          <w:rFonts w:ascii="Arial" w:hAnsi="Arial" w:cs="Arial"/>
          <w:sz w:val="22"/>
          <w:szCs w:val="22"/>
        </w:rPr>
      </w:pPr>
      <w:r w:rsidRPr="00ED3776">
        <w:rPr>
          <w:rFonts w:ascii="Arial" w:hAnsi="Arial" w:cs="Arial"/>
          <w:sz w:val="22"/>
          <w:szCs w:val="22"/>
        </w:rPr>
        <w:t xml:space="preserve">      d. el plan para exterminar los ratones está funcionando.</w:t>
      </w:r>
    </w:p>
    <w:p w:rsidR="00B6345F" w:rsidRDefault="00B6345F" w:rsidP="00ED3776">
      <w:pPr>
        <w:jc w:val="both"/>
        <w:rPr>
          <w:rFonts w:ascii="Arial" w:hAnsi="Arial" w:cs="Arial"/>
          <w:sz w:val="22"/>
          <w:szCs w:val="22"/>
        </w:rPr>
      </w:pPr>
    </w:p>
    <w:p w:rsidR="00B6345F" w:rsidRDefault="00B6345F" w:rsidP="00ED3776">
      <w:pPr>
        <w:jc w:val="both"/>
        <w:rPr>
          <w:rFonts w:ascii="Arial" w:hAnsi="Arial" w:cs="Arial"/>
          <w:sz w:val="22"/>
          <w:szCs w:val="22"/>
        </w:rPr>
      </w:pPr>
    </w:p>
    <w:p w:rsidR="00B6345F" w:rsidRDefault="00B6345F" w:rsidP="00ED3776">
      <w:pPr>
        <w:jc w:val="both"/>
        <w:rPr>
          <w:rFonts w:ascii="Arial" w:hAnsi="Arial" w:cs="Arial"/>
          <w:sz w:val="22"/>
          <w:szCs w:val="22"/>
        </w:rPr>
      </w:pPr>
    </w:p>
    <w:p w:rsidR="00B6345F" w:rsidRPr="00ED3776" w:rsidRDefault="00B6345F" w:rsidP="00ED3776">
      <w:pPr>
        <w:jc w:val="both"/>
        <w:rPr>
          <w:rFonts w:ascii="Arial" w:hAnsi="Arial" w:cs="Arial"/>
          <w:sz w:val="22"/>
          <w:szCs w:val="22"/>
        </w:rPr>
      </w:pPr>
    </w:p>
    <w:p w:rsidR="00ED3776" w:rsidRDefault="00ED3776" w:rsidP="00ED3776">
      <w:pPr>
        <w:jc w:val="both"/>
        <w:rPr>
          <w:rFonts w:ascii="Arial" w:hAnsi="Arial" w:cs="Arial"/>
          <w:sz w:val="22"/>
          <w:szCs w:val="22"/>
        </w:rPr>
      </w:pPr>
      <w:r w:rsidRPr="00ED3776">
        <w:rPr>
          <w:rFonts w:ascii="Arial" w:hAnsi="Arial" w:cs="Arial"/>
          <w:sz w:val="22"/>
          <w:szCs w:val="22"/>
        </w:rPr>
        <w:lastRenderedPageBreak/>
        <w:t>13.  De acuerdo con el texto, se puede afirmar que quien dijo “Magnífico” fue.</w:t>
      </w:r>
    </w:p>
    <w:p w:rsidR="00B6345F" w:rsidRPr="00ED3776" w:rsidRDefault="00B6345F" w:rsidP="00ED3776">
      <w:pPr>
        <w:jc w:val="both"/>
        <w:rPr>
          <w:rFonts w:ascii="Arial" w:hAnsi="Arial" w:cs="Arial"/>
          <w:sz w:val="22"/>
          <w:szCs w:val="22"/>
        </w:rPr>
      </w:pPr>
    </w:p>
    <w:p w:rsidR="00ED3776" w:rsidRDefault="00ED3776" w:rsidP="00ED3776">
      <w:pPr>
        <w:jc w:val="both"/>
        <w:rPr>
          <w:rFonts w:ascii="Arial" w:hAnsi="Arial" w:cs="Arial"/>
          <w:sz w:val="22"/>
          <w:szCs w:val="22"/>
        </w:rPr>
      </w:pPr>
      <w:r w:rsidRPr="00ED3776">
        <w:rPr>
          <w:rFonts w:ascii="Arial" w:hAnsi="Arial" w:cs="Arial"/>
          <w:sz w:val="22"/>
          <w:szCs w:val="22"/>
        </w:rPr>
        <w:t xml:space="preserve">      a. Trinidad     b. García Márquez    c. el padre Ángel     d. la oveja negra</w:t>
      </w:r>
    </w:p>
    <w:p w:rsidR="00B6345F" w:rsidRDefault="00B6345F" w:rsidP="00ED3776">
      <w:pPr>
        <w:jc w:val="both"/>
        <w:rPr>
          <w:rFonts w:ascii="Arial" w:hAnsi="Arial" w:cs="Arial"/>
          <w:sz w:val="22"/>
          <w:szCs w:val="22"/>
        </w:rPr>
      </w:pPr>
    </w:p>
    <w:p w:rsidR="00B6345F" w:rsidRDefault="00B6345F" w:rsidP="00ED3776">
      <w:pPr>
        <w:jc w:val="both"/>
        <w:rPr>
          <w:rFonts w:ascii="Arial" w:hAnsi="Arial" w:cs="Arial"/>
          <w:sz w:val="22"/>
          <w:szCs w:val="22"/>
        </w:rPr>
      </w:pPr>
    </w:p>
    <w:p w:rsidR="00B6345F" w:rsidRPr="00ED3776" w:rsidRDefault="00B6345F" w:rsidP="00ED3776">
      <w:pPr>
        <w:jc w:val="both"/>
        <w:rPr>
          <w:rFonts w:ascii="Arial" w:hAnsi="Arial" w:cs="Arial"/>
          <w:sz w:val="22"/>
          <w:szCs w:val="22"/>
        </w:rPr>
      </w:pPr>
    </w:p>
    <w:p w:rsidR="00ED3776" w:rsidRPr="00ED3776" w:rsidRDefault="00ED3776" w:rsidP="00ED3776">
      <w:pPr>
        <w:pBdr>
          <w:bottom w:val="single" w:sz="12" w:space="1" w:color="auto"/>
        </w:pBdr>
        <w:jc w:val="both"/>
        <w:rPr>
          <w:rFonts w:ascii="Arial" w:hAnsi="Arial" w:cs="Arial"/>
          <w:sz w:val="22"/>
          <w:szCs w:val="22"/>
        </w:rPr>
      </w:pPr>
      <w:r w:rsidRPr="00ED3776">
        <w:rPr>
          <w:rFonts w:ascii="Arial" w:hAnsi="Arial" w:cs="Arial"/>
          <w:sz w:val="22"/>
          <w:szCs w:val="22"/>
        </w:rPr>
        <w:t>14 Explica tres posibles causas por las cuales aparecen tantos ratones en la iglesia.____________________________________________________________</w:t>
      </w:r>
    </w:p>
    <w:p w:rsidR="00ED3776" w:rsidRPr="00ED3776" w:rsidRDefault="00ED3776" w:rsidP="00ED3776">
      <w:pPr>
        <w:pBdr>
          <w:bottom w:val="single" w:sz="12" w:space="1" w:color="auto"/>
        </w:pBd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D3776" w:rsidRPr="00ED3776" w:rsidRDefault="00ED3776" w:rsidP="00ED3776">
      <w:pPr>
        <w:jc w:val="both"/>
        <w:rPr>
          <w:rFonts w:ascii="Arial" w:hAnsi="Arial" w:cs="Arial"/>
          <w:sz w:val="22"/>
          <w:szCs w:val="22"/>
        </w:rPr>
      </w:pPr>
    </w:p>
    <w:p w:rsidR="00B6345F" w:rsidRDefault="00B6345F" w:rsidP="00ED3776">
      <w:pPr>
        <w:jc w:val="both"/>
        <w:rPr>
          <w:rFonts w:ascii="Arial" w:hAnsi="Arial" w:cs="Arial"/>
          <w:sz w:val="22"/>
          <w:szCs w:val="22"/>
        </w:rPr>
      </w:pPr>
    </w:p>
    <w:p w:rsidR="00B6345F" w:rsidRDefault="00B6345F" w:rsidP="00ED3776">
      <w:pPr>
        <w:jc w:val="both"/>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15. Describe las características del pueblo y de la iglesia donde acontecen los hechos narrados en el texto__________________________________________</w:t>
      </w:r>
    </w:p>
    <w:p w:rsidR="00ED3776" w:rsidRPr="00ED3776" w:rsidRDefault="00ED3776" w:rsidP="00ED3776">
      <w:pPr>
        <w:jc w:val="both"/>
        <w:rPr>
          <w:rFonts w:ascii="Arial" w:hAnsi="Arial" w:cs="Arial"/>
          <w:sz w:val="22"/>
          <w:szCs w:val="22"/>
        </w:rPr>
      </w:pPr>
      <w:r w:rsidRPr="00ED377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776" w:rsidRPr="00ED3776" w:rsidRDefault="00ED3776" w:rsidP="00ED3776">
      <w:pPr>
        <w:jc w:val="both"/>
        <w:rPr>
          <w:rFonts w:ascii="Arial" w:hAnsi="Arial" w:cs="Arial"/>
          <w:sz w:val="22"/>
          <w:szCs w:val="22"/>
        </w:rPr>
      </w:pPr>
      <w:r w:rsidRPr="00ED3776">
        <w:rPr>
          <w:rFonts w:ascii="Arial" w:hAnsi="Arial" w:cs="Arial"/>
          <w:sz w:val="22"/>
          <w:szCs w:val="22"/>
        </w:rPr>
        <w:t xml:space="preserve">    </w:t>
      </w:r>
    </w:p>
    <w:p w:rsidR="00ED3776" w:rsidRDefault="00ED3776">
      <w:pPr>
        <w:rPr>
          <w:rFonts w:ascii="Arial" w:hAnsi="Arial" w:cs="Arial"/>
          <w:sz w:val="22"/>
          <w:szCs w:val="22"/>
        </w:rPr>
      </w:pPr>
    </w:p>
    <w:p w:rsidR="00ED3776" w:rsidRPr="00ED3776" w:rsidRDefault="00ED3776" w:rsidP="00ED3776">
      <w:pPr>
        <w:jc w:val="both"/>
        <w:rPr>
          <w:rFonts w:ascii="Arial" w:hAnsi="Arial" w:cs="Arial"/>
          <w:sz w:val="22"/>
          <w:szCs w:val="22"/>
        </w:rPr>
      </w:pPr>
      <w:r w:rsidRPr="00ED3776">
        <w:rPr>
          <w:rFonts w:ascii="Arial" w:hAnsi="Arial" w:cs="Arial"/>
          <w:sz w:val="22"/>
          <w:szCs w:val="22"/>
        </w:rPr>
        <w:t>Reescriba las siguientes oraciones reemplazando la palabra subrayada por un sinónimo.</w:t>
      </w:r>
    </w:p>
    <w:p w:rsidR="00ED3776" w:rsidRPr="00ED3776" w:rsidRDefault="00ED3776" w:rsidP="00ED3776">
      <w:pPr>
        <w:jc w:val="both"/>
        <w:rPr>
          <w:rFonts w:ascii="Arial" w:hAnsi="Arial" w:cs="Arial"/>
          <w:sz w:val="22"/>
          <w:szCs w:val="22"/>
        </w:rPr>
      </w:pPr>
    </w:p>
    <w:p w:rsidR="00ED3776" w:rsidRPr="00ED3776" w:rsidRDefault="00ED3776" w:rsidP="00ED3776">
      <w:pPr>
        <w:numPr>
          <w:ilvl w:val="0"/>
          <w:numId w:val="2"/>
        </w:numPr>
        <w:jc w:val="both"/>
        <w:rPr>
          <w:rFonts w:ascii="Arial" w:hAnsi="Arial" w:cs="Arial"/>
          <w:sz w:val="22"/>
          <w:szCs w:val="22"/>
        </w:rPr>
      </w:pPr>
      <w:r w:rsidRPr="00ED3776">
        <w:rPr>
          <w:rFonts w:ascii="Arial" w:hAnsi="Arial" w:cs="Arial"/>
          <w:sz w:val="22"/>
          <w:szCs w:val="22"/>
        </w:rPr>
        <w:t>Solo quería</w:t>
      </w:r>
      <w:r w:rsidRPr="00ED3776">
        <w:rPr>
          <w:rFonts w:ascii="Arial" w:hAnsi="Arial" w:cs="Arial"/>
          <w:sz w:val="22"/>
          <w:szCs w:val="22"/>
          <w:u w:val="single"/>
        </w:rPr>
        <w:t xml:space="preserve"> recitar</w:t>
      </w:r>
      <w:r w:rsidRPr="00ED3776">
        <w:rPr>
          <w:rFonts w:ascii="Arial" w:hAnsi="Arial" w:cs="Arial"/>
          <w:sz w:val="22"/>
          <w:szCs w:val="22"/>
        </w:rPr>
        <w:t xml:space="preserve"> estos versos___________________________________</w:t>
      </w:r>
    </w:p>
    <w:p w:rsidR="00ED3776" w:rsidRPr="00ED3776" w:rsidRDefault="00ED3776" w:rsidP="00ED3776">
      <w:pPr>
        <w:numPr>
          <w:ilvl w:val="0"/>
          <w:numId w:val="2"/>
        </w:numPr>
        <w:jc w:val="both"/>
        <w:rPr>
          <w:rFonts w:ascii="Arial" w:hAnsi="Arial" w:cs="Arial"/>
          <w:sz w:val="22"/>
          <w:szCs w:val="22"/>
        </w:rPr>
      </w:pPr>
      <w:r w:rsidRPr="00ED3776">
        <w:rPr>
          <w:rFonts w:ascii="Arial" w:hAnsi="Arial" w:cs="Arial"/>
          <w:sz w:val="22"/>
          <w:szCs w:val="22"/>
        </w:rPr>
        <w:t xml:space="preserve">Tengo un amigo muy </w:t>
      </w:r>
      <w:r w:rsidRPr="00ED3776">
        <w:rPr>
          <w:rFonts w:ascii="Arial" w:hAnsi="Arial" w:cs="Arial"/>
          <w:sz w:val="22"/>
          <w:szCs w:val="22"/>
          <w:u w:val="single"/>
        </w:rPr>
        <w:t xml:space="preserve">avispado </w:t>
      </w:r>
      <w:r w:rsidRPr="00ED3776">
        <w:rPr>
          <w:rFonts w:ascii="Arial" w:hAnsi="Arial" w:cs="Arial"/>
          <w:sz w:val="22"/>
          <w:szCs w:val="22"/>
        </w:rPr>
        <w:t>___________________________________</w:t>
      </w:r>
    </w:p>
    <w:p w:rsidR="00ED3776" w:rsidRPr="00ED3776" w:rsidRDefault="00ED3776" w:rsidP="00ED3776">
      <w:pPr>
        <w:numPr>
          <w:ilvl w:val="0"/>
          <w:numId w:val="2"/>
        </w:numPr>
        <w:jc w:val="both"/>
        <w:rPr>
          <w:rFonts w:ascii="Arial" w:hAnsi="Arial" w:cs="Arial"/>
          <w:sz w:val="22"/>
          <w:szCs w:val="22"/>
        </w:rPr>
      </w:pPr>
      <w:r w:rsidRPr="00ED3776">
        <w:rPr>
          <w:rFonts w:ascii="Arial" w:hAnsi="Arial" w:cs="Arial"/>
          <w:sz w:val="22"/>
          <w:szCs w:val="22"/>
        </w:rPr>
        <w:t xml:space="preserve">Mi abuela es muy </w:t>
      </w:r>
      <w:r w:rsidRPr="00ED3776">
        <w:rPr>
          <w:rFonts w:ascii="Arial" w:hAnsi="Arial" w:cs="Arial"/>
          <w:sz w:val="22"/>
          <w:szCs w:val="22"/>
          <w:u w:val="single"/>
        </w:rPr>
        <w:t>estricta  ______________________________________</w:t>
      </w:r>
    </w:p>
    <w:p w:rsidR="00ED3776" w:rsidRPr="00ED3776" w:rsidRDefault="00ED3776" w:rsidP="00ED3776">
      <w:pPr>
        <w:numPr>
          <w:ilvl w:val="0"/>
          <w:numId w:val="2"/>
        </w:numPr>
        <w:jc w:val="both"/>
        <w:rPr>
          <w:rFonts w:ascii="Arial" w:hAnsi="Arial" w:cs="Arial"/>
          <w:sz w:val="22"/>
          <w:szCs w:val="22"/>
        </w:rPr>
      </w:pPr>
      <w:r w:rsidRPr="00ED3776">
        <w:rPr>
          <w:rFonts w:ascii="Arial" w:hAnsi="Arial" w:cs="Arial"/>
          <w:sz w:val="22"/>
          <w:szCs w:val="22"/>
        </w:rPr>
        <w:t xml:space="preserve">La administradora no </w:t>
      </w:r>
      <w:r w:rsidRPr="00ED3776">
        <w:rPr>
          <w:rFonts w:ascii="Arial" w:hAnsi="Arial" w:cs="Arial"/>
          <w:sz w:val="22"/>
          <w:szCs w:val="22"/>
          <w:u w:val="single"/>
        </w:rPr>
        <w:t>aceptó</w:t>
      </w:r>
      <w:r w:rsidRPr="00ED3776">
        <w:rPr>
          <w:rFonts w:ascii="Arial" w:hAnsi="Arial" w:cs="Arial"/>
          <w:sz w:val="22"/>
          <w:szCs w:val="22"/>
        </w:rPr>
        <w:t xml:space="preserve"> la propuesta___________________________</w:t>
      </w:r>
    </w:p>
    <w:p w:rsidR="00ED3776" w:rsidRPr="00ED3776" w:rsidRDefault="00ED3776" w:rsidP="00ED3776">
      <w:pPr>
        <w:numPr>
          <w:ilvl w:val="0"/>
          <w:numId w:val="2"/>
        </w:numPr>
        <w:jc w:val="both"/>
        <w:rPr>
          <w:rFonts w:ascii="Arial" w:hAnsi="Arial" w:cs="Arial"/>
          <w:sz w:val="22"/>
          <w:szCs w:val="22"/>
        </w:rPr>
      </w:pPr>
      <w:r w:rsidRPr="00ED3776">
        <w:rPr>
          <w:rFonts w:ascii="Arial" w:hAnsi="Arial" w:cs="Arial"/>
          <w:sz w:val="22"/>
          <w:szCs w:val="22"/>
        </w:rPr>
        <w:t xml:space="preserve">Mis padres son </w:t>
      </w:r>
      <w:r w:rsidRPr="00ED3776">
        <w:rPr>
          <w:rFonts w:ascii="Arial" w:hAnsi="Arial" w:cs="Arial"/>
          <w:sz w:val="22"/>
          <w:szCs w:val="22"/>
          <w:u w:val="single"/>
        </w:rPr>
        <w:t>agradables</w:t>
      </w:r>
      <w:r w:rsidRPr="00ED3776">
        <w:rPr>
          <w:rFonts w:ascii="Arial" w:hAnsi="Arial" w:cs="Arial"/>
          <w:sz w:val="22"/>
          <w:szCs w:val="22"/>
        </w:rPr>
        <w:t xml:space="preserve">    ____________________________________</w:t>
      </w:r>
    </w:p>
    <w:p w:rsidR="00ED3776" w:rsidRPr="00ED3776" w:rsidRDefault="00ED3776" w:rsidP="00ED3776">
      <w:pPr>
        <w:jc w:val="both"/>
        <w:rPr>
          <w:rFonts w:ascii="Arial" w:hAnsi="Arial" w:cs="Arial"/>
          <w:sz w:val="22"/>
          <w:szCs w:val="22"/>
        </w:rPr>
      </w:pPr>
    </w:p>
    <w:p w:rsidR="00ED3776" w:rsidRPr="00ED3776" w:rsidRDefault="00ED3776">
      <w:pPr>
        <w:rPr>
          <w:rFonts w:ascii="Arial" w:hAnsi="Arial" w:cs="Arial"/>
          <w:sz w:val="22"/>
          <w:szCs w:val="22"/>
        </w:rPr>
      </w:pPr>
    </w:p>
    <w:p w:rsidR="00ED3776" w:rsidRPr="00ED3776" w:rsidRDefault="00ED3776">
      <w:pPr>
        <w:rPr>
          <w:rFonts w:ascii="Arial" w:hAnsi="Arial" w:cs="Arial"/>
          <w:sz w:val="22"/>
          <w:szCs w:val="22"/>
        </w:rPr>
      </w:pPr>
    </w:p>
    <w:sectPr w:rsidR="00ED3776" w:rsidRPr="00ED3776" w:rsidSect="0071696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76CD"/>
    <w:multiLevelType w:val="hybridMultilevel"/>
    <w:tmpl w:val="D64CDA1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
    <w:nsid w:val="41A8141E"/>
    <w:multiLevelType w:val="hybridMultilevel"/>
    <w:tmpl w:val="ADC61C2E"/>
    <w:lvl w:ilvl="0" w:tplc="BABAFC18">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3776"/>
    <w:rsid w:val="004C4F4B"/>
    <w:rsid w:val="0057424E"/>
    <w:rsid w:val="00640742"/>
    <w:rsid w:val="00716969"/>
    <w:rsid w:val="007A3B5A"/>
    <w:rsid w:val="00964F90"/>
    <w:rsid w:val="00A059C7"/>
    <w:rsid w:val="00B6345F"/>
    <w:rsid w:val="00DE79B1"/>
    <w:rsid w:val="00ED37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424E"/>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24E"/>
    <w:rPr>
      <w:rFonts w:ascii="Tahoma" w:eastAsia="Times New Roman" w:hAnsi="Tahoma" w:cs="Tahoma"/>
      <w:sz w:val="16"/>
      <w:szCs w:val="16"/>
      <w:lang w:val="es-ES" w:eastAsia="es-ES"/>
    </w:rPr>
  </w:style>
  <w:style w:type="paragraph" w:styleId="Prrafodelista">
    <w:name w:val="List Paragraph"/>
    <w:basedOn w:val="Normal"/>
    <w:uiPriority w:val="34"/>
    <w:qFormat/>
    <w:rsid w:val="00B63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4730</Characters>
  <Application>Microsoft Office Word</Application>
  <DocSecurity>0</DocSecurity>
  <Lines>39</Lines>
  <Paragraphs>11</Paragraphs>
  <ScaleCrop>false</ScaleCrop>
  <Company>Hewlett-Packard</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marlenis</dc:creator>
  <cp:lastModifiedBy>marlenis</cp:lastModifiedBy>
  <cp:revision>5</cp:revision>
  <dcterms:created xsi:type="dcterms:W3CDTF">2015-06-11T02:56:00Z</dcterms:created>
  <dcterms:modified xsi:type="dcterms:W3CDTF">2015-06-13T02:06:00Z</dcterms:modified>
</cp:coreProperties>
</file>